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40585" w14:textId="678DE944" w:rsidR="00C641AA" w:rsidRDefault="00C641AA" w:rsidP="00A10DCA">
      <w:pPr>
        <w:ind w:left="426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7D570AE8" w14:textId="77777777" w:rsidR="00C641AA" w:rsidRDefault="00C641AA" w:rsidP="00A10DCA">
      <w:pPr>
        <w:ind w:left="426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3EEB7796" w14:textId="32445334" w:rsidR="00A10DCA" w:rsidRPr="007B1C47" w:rsidRDefault="00A10DCA" w:rsidP="00A10DCA">
      <w:pPr>
        <w:ind w:left="426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7B1C47">
        <w:rPr>
          <w:rFonts w:ascii="Arial" w:hAnsi="Arial" w:cs="Arial"/>
          <w:b/>
          <w:color w:val="0070C0"/>
          <w:sz w:val="32"/>
          <w:szCs w:val="32"/>
        </w:rPr>
        <w:t xml:space="preserve">Коммерческое </w:t>
      </w:r>
      <w:proofErr w:type="gramStart"/>
      <w:r w:rsidRPr="007B1C47">
        <w:rPr>
          <w:rFonts w:ascii="Arial" w:hAnsi="Arial" w:cs="Arial"/>
          <w:b/>
          <w:color w:val="0070C0"/>
          <w:sz w:val="32"/>
          <w:szCs w:val="32"/>
        </w:rPr>
        <w:t>предложение</w:t>
      </w:r>
      <w:r w:rsidRPr="000066A9">
        <w:rPr>
          <w:rFonts w:ascii="Arial" w:hAnsi="Arial" w:cs="Arial"/>
          <w:b/>
          <w:color w:val="0070C0"/>
          <w:sz w:val="32"/>
          <w:szCs w:val="32"/>
        </w:rPr>
        <w:t xml:space="preserve">  </w:t>
      </w:r>
      <w:r w:rsidR="00E26B75">
        <w:rPr>
          <w:rFonts w:ascii="Arial" w:hAnsi="Arial" w:cs="Arial"/>
          <w:b/>
          <w:color w:val="0070C0"/>
          <w:sz w:val="32"/>
          <w:szCs w:val="32"/>
        </w:rPr>
        <w:t>1</w:t>
      </w:r>
      <w:r w:rsidR="00DC1075">
        <w:rPr>
          <w:rFonts w:ascii="Arial" w:hAnsi="Arial" w:cs="Arial"/>
          <w:b/>
          <w:color w:val="0070C0"/>
          <w:sz w:val="32"/>
          <w:szCs w:val="32"/>
        </w:rPr>
        <w:t>8</w:t>
      </w:r>
      <w:r w:rsidR="003439CB">
        <w:rPr>
          <w:rFonts w:ascii="Arial" w:hAnsi="Arial" w:cs="Arial"/>
          <w:b/>
          <w:color w:val="0070C0"/>
          <w:sz w:val="32"/>
          <w:szCs w:val="32"/>
        </w:rPr>
        <w:t>.11</w:t>
      </w:r>
      <w:r w:rsidR="00456B48">
        <w:rPr>
          <w:rFonts w:ascii="Arial" w:hAnsi="Arial" w:cs="Arial"/>
          <w:b/>
          <w:color w:val="0070C0"/>
          <w:sz w:val="32"/>
          <w:szCs w:val="32"/>
        </w:rPr>
        <w:t>.2024</w:t>
      </w:r>
      <w:proofErr w:type="gramEnd"/>
    </w:p>
    <w:p w14:paraId="6A579E2A" w14:textId="77777777" w:rsidR="00A10DCA" w:rsidRPr="007B1C47" w:rsidRDefault="00A10DCA" w:rsidP="00A10DCA">
      <w:pPr>
        <w:jc w:val="center"/>
        <w:rPr>
          <w:b/>
          <w:sz w:val="22"/>
          <w:szCs w:val="22"/>
        </w:rPr>
      </w:pPr>
    </w:p>
    <w:p w14:paraId="035FF78A" w14:textId="77777777" w:rsidR="00EC6485" w:rsidRDefault="00EC6485" w:rsidP="00A10DCA">
      <w:pPr>
        <w:ind w:left="-567" w:firstLine="539"/>
        <w:jc w:val="both"/>
        <w:rPr>
          <w:sz w:val="22"/>
          <w:szCs w:val="22"/>
        </w:rPr>
      </w:pPr>
    </w:p>
    <w:p w14:paraId="6FE0CB9F" w14:textId="2D6D9861" w:rsidR="00EC6485" w:rsidRPr="007B1C47" w:rsidRDefault="00913F2A" w:rsidP="00A10DCA">
      <w:pPr>
        <w:ind w:left="-567" w:firstLine="539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607B9981" wp14:editId="70D45323">
            <wp:extent cx="3985304" cy="298887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4783" cy="29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D240" w14:textId="4AEFC5FA" w:rsidR="00A10DCA" w:rsidRDefault="00EC6485" w:rsidP="00A10DCA">
      <w:pPr>
        <w:ind w:left="-567"/>
      </w:pPr>
      <w:r>
        <w:t xml:space="preserve">          Фото для образца.</w:t>
      </w:r>
    </w:p>
    <w:tbl>
      <w:tblPr>
        <w:tblW w:w="10490" w:type="dxa"/>
        <w:tblCellSpacing w:w="20" w:type="dxa"/>
        <w:tblInd w:w="-5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5387"/>
        <w:gridCol w:w="1701"/>
        <w:gridCol w:w="850"/>
      </w:tblGrid>
      <w:tr w:rsidR="00A10DCA" w:rsidRPr="00A10DCA" w14:paraId="6B0BFEEF" w14:textId="77777777" w:rsidTr="00A10DCA">
        <w:trPr>
          <w:trHeight w:val="599"/>
          <w:tblCellSpacing w:w="20" w:type="dxa"/>
        </w:trPr>
        <w:tc>
          <w:tcPr>
            <w:tcW w:w="2492" w:type="dxa"/>
            <w:vAlign w:val="center"/>
          </w:tcPr>
          <w:p w14:paraId="1A6DAD79" w14:textId="77777777" w:rsidR="00A10DCA" w:rsidRPr="00A10DCA" w:rsidRDefault="00A10DCA" w:rsidP="00A10DC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0DCA">
              <w:rPr>
                <w:rFonts w:ascii="Arial" w:hAnsi="Arial" w:cs="Arial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5347" w:type="dxa"/>
            <w:vAlign w:val="center"/>
          </w:tcPr>
          <w:p w14:paraId="7CA4C7FB" w14:textId="77777777" w:rsidR="00A10DCA" w:rsidRPr="00A10DCA" w:rsidRDefault="00A10DCA" w:rsidP="00A10DC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0DCA">
              <w:rPr>
                <w:rFonts w:ascii="Arial" w:hAnsi="Arial" w:cs="Arial"/>
                <w:b/>
                <w:bCs/>
                <w:sz w:val="20"/>
                <w:szCs w:val="20"/>
              </w:rPr>
              <w:t>Комплектация</w:t>
            </w:r>
          </w:p>
        </w:tc>
        <w:tc>
          <w:tcPr>
            <w:tcW w:w="1661" w:type="dxa"/>
            <w:vAlign w:val="center"/>
          </w:tcPr>
          <w:p w14:paraId="5898E965" w14:textId="77777777" w:rsidR="00A10DCA" w:rsidRPr="00A10DCA" w:rsidRDefault="00A10DCA" w:rsidP="00A10DC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0D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Цена в руб.  </w:t>
            </w:r>
            <w:r w:rsidRPr="00A10DC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</w:t>
            </w:r>
            <w:r w:rsidRPr="00A10D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НДС</w:t>
            </w:r>
          </w:p>
        </w:tc>
        <w:tc>
          <w:tcPr>
            <w:tcW w:w="790" w:type="dxa"/>
            <w:vAlign w:val="center"/>
          </w:tcPr>
          <w:p w14:paraId="7D3EBE00" w14:textId="77777777" w:rsidR="00A10DCA" w:rsidRPr="00A10DCA" w:rsidRDefault="00A10DCA" w:rsidP="00A10DC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0DCA">
              <w:rPr>
                <w:rFonts w:ascii="Arial" w:hAnsi="Arial" w:cs="Arial"/>
                <w:b/>
                <w:bCs/>
                <w:sz w:val="20"/>
                <w:szCs w:val="20"/>
              </w:rPr>
              <w:t>Год выпуска</w:t>
            </w:r>
          </w:p>
        </w:tc>
      </w:tr>
      <w:tr w:rsidR="00A10DCA" w:rsidRPr="00A10DCA" w14:paraId="3337E2F2" w14:textId="77777777" w:rsidTr="00A10DCA">
        <w:trPr>
          <w:trHeight w:val="1877"/>
          <w:tblCellSpacing w:w="20" w:type="dxa"/>
        </w:trPr>
        <w:tc>
          <w:tcPr>
            <w:tcW w:w="2492" w:type="dxa"/>
          </w:tcPr>
          <w:p w14:paraId="29F306EE" w14:textId="77777777" w:rsidR="003F0486" w:rsidRPr="00A10DCA" w:rsidRDefault="00A10DCA" w:rsidP="00A10DCA">
            <w:pPr>
              <w:snapToGrid w:val="0"/>
              <w:rPr>
                <w:b/>
                <w:bCs/>
              </w:rPr>
            </w:pPr>
            <w:r w:rsidRPr="00A10DCA">
              <w:rPr>
                <w:b/>
                <w:bCs/>
              </w:rPr>
              <w:t xml:space="preserve">КАМАЗ </w:t>
            </w:r>
          </w:p>
          <w:p w14:paraId="5240227F" w14:textId="77777777" w:rsidR="002D46B5" w:rsidRDefault="002D46B5" w:rsidP="002D46B5">
            <w:pPr>
              <w:rPr>
                <w:rFonts w:ascii="Times New Roman CYR" w:hAnsi="Times New Roman CYR" w:cs="Times New Roman CYR"/>
                <w:color w:val="0000F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FF"/>
                <w:sz w:val="20"/>
                <w:szCs w:val="20"/>
              </w:rPr>
              <w:t>43253-8010-69(G5)</w:t>
            </w:r>
          </w:p>
          <w:p w14:paraId="463FF742" w14:textId="692991F7" w:rsidR="00A10DCA" w:rsidRPr="009D35CC" w:rsidRDefault="00A10DCA" w:rsidP="00A10DCA">
            <w:pPr>
              <w:snapToGrid w:val="0"/>
              <w:rPr>
                <w:b/>
                <w:bCs/>
                <w:lang w:val="en-US"/>
              </w:rPr>
            </w:pPr>
          </w:p>
          <w:p w14:paraId="1EFD7020" w14:textId="77777777" w:rsidR="00A10DCA" w:rsidRPr="00A10DCA" w:rsidRDefault="00A10DCA" w:rsidP="00A10DCA">
            <w:pPr>
              <w:snapToGrid w:val="0"/>
              <w:rPr>
                <w:b/>
                <w:bCs/>
              </w:rPr>
            </w:pPr>
            <w:r w:rsidRPr="00A10DCA">
              <w:rPr>
                <w:b/>
                <w:bCs/>
              </w:rPr>
              <w:t>Борт</w:t>
            </w:r>
          </w:p>
        </w:tc>
        <w:tc>
          <w:tcPr>
            <w:tcW w:w="5347" w:type="dxa"/>
          </w:tcPr>
          <w:p w14:paraId="16AD39AA" w14:textId="77777777" w:rsidR="003F0486" w:rsidRPr="00A10DCA" w:rsidRDefault="00A10DCA" w:rsidP="00A10DCA">
            <w:r w:rsidRPr="00A10DCA">
              <w:rPr>
                <w:bCs/>
              </w:rPr>
              <w:t xml:space="preserve"> </w:t>
            </w:r>
          </w:p>
          <w:p w14:paraId="4CB32852" w14:textId="115A052C" w:rsidR="002D46B5" w:rsidRDefault="002D46B5" w:rsidP="002D46B5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МКБ, </w:t>
            </w:r>
            <w:proofErr w:type="spellStart"/>
            <w:r>
              <w:rPr>
                <w:color w:val="0000FF"/>
                <w:sz w:val="20"/>
                <w:szCs w:val="20"/>
              </w:rPr>
              <w:t>дв</w:t>
            </w:r>
            <w:proofErr w:type="spellEnd"/>
            <w:r>
              <w:rPr>
                <w:color w:val="0000FF"/>
                <w:sz w:val="20"/>
                <w:szCs w:val="20"/>
              </w:rPr>
              <w:t xml:space="preserve">. КАМАЗ 667.513-250 (Е-5), система </w:t>
            </w:r>
            <w:proofErr w:type="spellStart"/>
            <w:r>
              <w:rPr>
                <w:color w:val="0000FF"/>
                <w:sz w:val="20"/>
                <w:szCs w:val="20"/>
              </w:rPr>
              <w:t>нейтрализ</w:t>
            </w:r>
            <w:proofErr w:type="spellEnd"/>
            <w:r>
              <w:rPr>
                <w:color w:val="0000FF"/>
                <w:sz w:val="20"/>
                <w:szCs w:val="20"/>
              </w:rPr>
              <w:t xml:space="preserve">. ОГ, ТНВД BOSCH, </w:t>
            </w:r>
            <w:proofErr w:type="spellStart"/>
            <w:r>
              <w:rPr>
                <w:color w:val="0000FF"/>
                <w:sz w:val="20"/>
                <w:szCs w:val="20"/>
              </w:rPr>
              <w:t>внутр</w:t>
            </w:r>
            <w:proofErr w:type="spellEnd"/>
            <w:r>
              <w:rPr>
                <w:color w:val="0000FF"/>
                <w:sz w:val="20"/>
                <w:szCs w:val="20"/>
              </w:rPr>
              <w:t xml:space="preserve">. размеры платформы 5162х2470х730 мм, </w:t>
            </w:r>
            <w:proofErr w:type="spellStart"/>
            <w:proofErr w:type="gramStart"/>
            <w:r>
              <w:rPr>
                <w:color w:val="0000FF"/>
                <w:sz w:val="20"/>
                <w:szCs w:val="20"/>
              </w:rPr>
              <w:t>аэродинамич.козырек</w:t>
            </w:r>
            <w:proofErr w:type="spellEnd"/>
            <w:proofErr w:type="gramEnd"/>
            <w:r>
              <w:rPr>
                <w:color w:val="0000FF"/>
                <w:sz w:val="20"/>
                <w:szCs w:val="20"/>
              </w:rPr>
              <w:t>, ДЗК, боковая защита, нижний пояс рестайлинг-2, тахограф российского стандарта с блоком СКЗИ, УВЭОС бак 350л.</w:t>
            </w:r>
          </w:p>
          <w:p w14:paraId="4D382BF0" w14:textId="77777777" w:rsidR="00331ABA" w:rsidRDefault="00331ABA" w:rsidP="00331ABA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10.00R20 11.00R20 11R22,5</w:t>
            </w:r>
          </w:p>
          <w:p w14:paraId="0E11BAA8" w14:textId="63FB182B" w:rsidR="00A10DCA" w:rsidRPr="002C79A7" w:rsidRDefault="00A10DCA" w:rsidP="002D46B5">
            <w:pPr>
              <w:rPr>
                <w:rFonts w:ascii="Calibri Light" w:hAnsi="Calibri Light"/>
                <w:b/>
                <w:kern w:val="32"/>
                <w:sz w:val="32"/>
                <w:szCs w:val="32"/>
              </w:rPr>
            </w:pPr>
          </w:p>
        </w:tc>
        <w:tc>
          <w:tcPr>
            <w:tcW w:w="1661" w:type="dxa"/>
            <w:vAlign w:val="center"/>
          </w:tcPr>
          <w:p w14:paraId="5932883C" w14:textId="6C3A703C" w:rsidR="00A10DCA" w:rsidRPr="002C79A7" w:rsidRDefault="002D46B5" w:rsidP="00A10DCA">
            <w:pPr>
              <w:snapToGri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5 </w:t>
            </w:r>
            <w:r w:rsidR="00456B48">
              <w:rPr>
                <w:b/>
                <w:bCs/>
              </w:rPr>
              <w:t>1</w:t>
            </w:r>
            <w:r w:rsidR="003F0486">
              <w:rPr>
                <w:b/>
                <w:bCs/>
              </w:rPr>
              <w:t>00</w:t>
            </w:r>
            <w:r w:rsidR="005035C8">
              <w:rPr>
                <w:b/>
                <w:bCs/>
              </w:rPr>
              <w:t xml:space="preserve"> </w:t>
            </w:r>
            <w:r w:rsidR="003F0486">
              <w:rPr>
                <w:b/>
                <w:bCs/>
              </w:rPr>
              <w:t>000</w:t>
            </w:r>
          </w:p>
          <w:p w14:paraId="02A15166" w14:textId="77777777" w:rsidR="00A10DCA" w:rsidRPr="00A10DCA" w:rsidRDefault="00A10DCA" w:rsidP="00A10DCA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0" w:type="dxa"/>
            <w:vAlign w:val="center"/>
          </w:tcPr>
          <w:p w14:paraId="01BC633E" w14:textId="0C05B077" w:rsidR="00A10DCA" w:rsidRPr="00A10DCA" w:rsidRDefault="00A10DCA" w:rsidP="00A10DCA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A10DCA">
              <w:rPr>
                <w:b/>
                <w:bCs/>
              </w:rPr>
              <w:t>20</w:t>
            </w:r>
            <w:r w:rsidRPr="00A10DCA">
              <w:rPr>
                <w:b/>
                <w:bCs/>
                <w:lang w:val="en-US"/>
              </w:rPr>
              <w:t>2</w:t>
            </w:r>
            <w:r w:rsidR="003F0486">
              <w:rPr>
                <w:b/>
                <w:bCs/>
              </w:rPr>
              <w:t>4</w:t>
            </w:r>
          </w:p>
        </w:tc>
      </w:tr>
    </w:tbl>
    <w:p w14:paraId="4E2A76F8" w14:textId="77777777" w:rsidR="00A10DCA" w:rsidRDefault="00A10DCA" w:rsidP="00A10DCA">
      <w:pPr>
        <w:ind w:left="-567"/>
      </w:pPr>
      <w:r>
        <w:t xml:space="preserve">              </w:t>
      </w:r>
    </w:p>
    <w:p w14:paraId="372BD678" w14:textId="77777777" w:rsidR="00D103EC" w:rsidRDefault="00A10DCA" w:rsidP="00A10DCA">
      <w:pPr>
        <w:ind w:left="-567"/>
      </w:pPr>
      <w:r>
        <w:t xml:space="preserve">              </w:t>
      </w:r>
    </w:p>
    <w:p w14:paraId="6015E97B" w14:textId="5D57DDED" w:rsidR="00D103EC" w:rsidRDefault="00D103EC" w:rsidP="00A10DCA">
      <w:pPr>
        <w:ind w:left="-567"/>
      </w:pPr>
    </w:p>
    <w:p w14:paraId="78D44172" w14:textId="77777777" w:rsidR="00A10DCA" w:rsidRPr="00074BC6" w:rsidRDefault="00A10DCA" w:rsidP="00A10DCA">
      <w:pPr>
        <w:suppressAutoHyphens/>
        <w:rPr>
          <w:lang w:eastAsia="zh-CN"/>
        </w:rPr>
      </w:pPr>
      <w:bookmarkStart w:id="0" w:name="_GoBack"/>
      <w:bookmarkEnd w:id="0"/>
      <w:r w:rsidRPr="00074BC6">
        <w:rPr>
          <w:rFonts w:ascii="Arial" w:hAnsi="Arial" w:cs="Arial"/>
          <w:bCs/>
          <w:i/>
          <w:color w:val="000000"/>
          <w:sz w:val="22"/>
          <w:szCs w:val="22"/>
          <w:lang w:eastAsia="zh-CN"/>
        </w:rPr>
        <w:t>Все автомобили прошли предпродажную подготовку.</w:t>
      </w:r>
    </w:p>
    <w:p w14:paraId="01DFB744" w14:textId="23DBB279" w:rsidR="00A10DCA" w:rsidRPr="00074BC6" w:rsidRDefault="00A10DCA" w:rsidP="00A10DCA">
      <w:pPr>
        <w:numPr>
          <w:ilvl w:val="0"/>
          <w:numId w:val="1"/>
        </w:numPr>
        <w:tabs>
          <w:tab w:val="left" w:pos="0"/>
        </w:tabs>
        <w:suppressAutoHyphens/>
        <w:ind w:left="426" w:hanging="360"/>
        <w:contextualSpacing/>
        <w:rPr>
          <w:lang w:eastAsia="zh-CN"/>
        </w:rPr>
      </w:pPr>
      <w:r w:rsidRPr="00074BC6">
        <w:rPr>
          <w:rFonts w:ascii="Arial" w:hAnsi="Arial" w:cs="Arial"/>
          <w:bCs/>
          <w:i/>
          <w:color w:val="000000"/>
          <w:sz w:val="22"/>
          <w:szCs w:val="22"/>
          <w:lang w:eastAsia="zh-CN"/>
        </w:rPr>
        <w:t xml:space="preserve">Гарантийные условия: </w:t>
      </w:r>
      <w:r w:rsidRPr="00074BC6">
        <w:rPr>
          <w:rFonts w:ascii="Arial" w:hAnsi="Arial" w:cs="Arial"/>
          <w:b/>
          <w:bCs/>
          <w:i/>
          <w:color w:val="000000"/>
          <w:sz w:val="22"/>
          <w:szCs w:val="22"/>
          <w:u w:val="single"/>
          <w:lang w:eastAsia="zh-CN"/>
        </w:rPr>
        <w:t>2 года либо 1</w:t>
      </w:r>
      <w:r w:rsidR="003F0486">
        <w:rPr>
          <w:rFonts w:ascii="Arial" w:hAnsi="Arial" w:cs="Arial"/>
          <w:b/>
          <w:bCs/>
          <w:i/>
          <w:color w:val="000000"/>
          <w:sz w:val="22"/>
          <w:szCs w:val="22"/>
          <w:u w:val="single"/>
          <w:lang w:eastAsia="zh-CN"/>
        </w:rPr>
        <w:t>5</w:t>
      </w:r>
      <w:r w:rsidRPr="00074BC6">
        <w:rPr>
          <w:rFonts w:ascii="Arial" w:hAnsi="Arial" w:cs="Arial"/>
          <w:b/>
          <w:bCs/>
          <w:i/>
          <w:color w:val="000000"/>
          <w:sz w:val="22"/>
          <w:szCs w:val="22"/>
          <w:u w:val="single"/>
          <w:lang w:eastAsia="zh-CN"/>
        </w:rPr>
        <w:t>0 000км пробега.</w:t>
      </w:r>
    </w:p>
    <w:p w14:paraId="7E866120" w14:textId="5C3ED2A9" w:rsidR="00A10DCA" w:rsidRPr="00074BC6" w:rsidRDefault="00A10DCA" w:rsidP="00A10DCA">
      <w:pPr>
        <w:numPr>
          <w:ilvl w:val="0"/>
          <w:numId w:val="1"/>
        </w:numPr>
        <w:tabs>
          <w:tab w:val="left" w:pos="0"/>
        </w:tabs>
        <w:suppressAutoHyphens/>
        <w:ind w:left="426" w:hanging="360"/>
        <w:contextualSpacing/>
        <w:rPr>
          <w:lang w:eastAsia="zh-CN"/>
        </w:rPr>
      </w:pPr>
      <w:r w:rsidRPr="00074BC6">
        <w:rPr>
          <w:rFonts w:ascii="Arial" w:hAnsi="Arial" w:cs="Arial"/>
          <w:bCs/>
          <w:i/>
          <w:color w:val="000000"/>
          <w:sz w:val="22"/>
          <w:szCs w:val="22"/>
          <w:lang w:eastAsia="zh-CN"/>
        </w:rPr>
        <w:t>Условия поставки</w:t>
      </w:r>
      <w:r w:rsidRPr="00074BC6">
        <w:rPr>
          <w:rFonts w:ascii="Arial" w:hAnsi="Arial" w:cs="Arial"/>
          <w:b/>
          <w:bCs/>
          <w:i/>
          <w:color w:val="000000"/>
          <w:sz w:val="22"/>
          <w:szCs w:val="22"/>
          <w:lang w:eastAsia="zh-CN"/>
        </w:rPr>
        <w:t xml:space="preserve">: </w:t>
      </w:r>
      <w:r w:rsidR="003F0486">
        <w:rPr>
          <w:rFonts w:ascii="Arial" w:hAnsi="Arial" w:cs="Arial"/>
          <w:b/>
          <w:bCs/>
          <w:i/>
          <w:color w:val="000000"/>
          <w:sz w:val="22"/>
          <w:szCs w:val="22"/>
          <w:lang w:eastAsia="zh-CN"/>
        </w:rPr>
        <w:t>март</w:t>
      </w:r>
    </w:p>
    <w:p w14:paraId="0448F607" w14:textId="38909423" w:rsidR="00A10DCA" w:rsidRPr="00074BC6" w:rsidRDefault="00A10DCA" w:rsidP="00A10DCA">
      <w:pPr>
        <w:suppressAutoHyphens/>
        <w:contextualSpacing/>
        <w:rPr>
          <w:lang w:eastAsia="zh-CN"/>
        </w:rPr>
      </w:pPr>
      <w:r w:rsidRPr="00074BC6">
        <w:rPr>
          <w:rFonts w:ascii="Arial" w:hAnsi="Arial" w:cs="Arial"/>
          <w:bCs/>
          <w:i/>
          <w:color w:val="000000"/>
          <w:sz w:val="22"/>
          <w:szCs w:val="22"/>
          <w:lang w:eastAsia="zh-CN"/>
        </w:rPr>
        <w:t xml:space="preserve">Местонахождение склада отгрузки: </w:t>
      </w:r>
      <w:r w:rsidRPr="00074BC6">
        <w:rPr>
          <w:rFonts w:ascii="Arial" w:hAnsi="Arial" w:cs="Arial"/>
          <w:b/>
          <w:bCs/>
          <w:i/>
          <w:color w:val="000000"/>
          <w:sz w:val="22"/>
          <w:szCs w:val="22"/>
          <w:lang w:eastAsia="zh-CN"/>
        </w:rPr>
        <w:t xml:space="preserve">Ярославль </w:t>
      </w:r>
    </w:p>
    <w:p w14:paraId="7E131639" w14:textId="77777777" w:rsidR="00A10DCA" w:rsidRPr="00074BC6" w:rsidRDefault="00A10DCA" w:rsidP="00A10DCA">
      <w:pPr>
        <w:numPr>
          <w:ilvl w:val="0"/>
          <w:numId w:val="2"/>
        </w:numPr>
        <w:tabs>
          <w:tab w:val="left" w:pos="7655"/>
        </w:tabs>
        <w:suppressAutoHyphens/>
        <w:jc w:val="both"/>
        <w:rPr>
          <w:sz w:val="28"/>
          <w:szCs w:val="20"/>
          <w:lang w:eastAsia="zh-CN"/>
        </w:rPr>
      </w:pPr>
      <w:r w:rsidRPr="00074BC6">
        <w:rPr>
          <w:rFonts w:ascii="Arial" w:hAnsi="Arial" w:cs="Arial"/>
          <w:bCs/>
          <w:i/>
          <w:color w:val="000000"/>
          <w:sz w:val="22"/>
          <w:szCs w:val="22"/>
        </w:rPr>
        <w:t xml:space="preserve">Условия оплаты: </w:t>
      </w:r>
      <w:r w:rsidRPr="00074BC6">
        <w:rPr>
          <w:rFonts w:ascii="Arial" w:hAnsi="Arial" w:cs="Arial"/>
          <w:b/>
          <w:bCs/>
          <w:i/>
          <w:color w:val="000000"/>
          <w:sz w:val="22"/>
          <w:szCs w:val="22"/>
        </w:rPr>
        <w:t>100% оплата</w:t>
      </w:r>
    </w:p>
    <w:p w14:paraId="3D4884F0" w14:textId="77777777" w:rsidR="00A10DCA" w:rsidRDefault="00A10DCA" w:rsidP="00A10DCA"/>
    <w:sectPr w:rsidR="00A10DCA" w:rsidSect="00C5610C">
      <w:headerReference w:type="even" r:id="rId8"/>
      <w:headerReference w:type="default" r:id="rId9"/>
      <w:headerReference w:type="first" r:id="rId10"/>
      <w:pgSz w:w="11906" w:h="16838"/>
      <w:pgMar w:top="2694" w:right="850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1D92B" w14:textId="77777777" w:rsidR="00474380" w:rsidRDefault="00474380" w:rsidP="00C5610C">
      <w:r>
        <w:separator/>
      </w:r>
    </w:p>
  </w:endnote>
  <w:endnote w:type="continuationSeparator" w:id="0">
    <w:p w14:paraId="277F2901" w14:textId="77777777" w:rsidR="00474380" w:rsidRDefault="00474380" w:rsidP="00C56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36788" w14:textId="77777777" w:rsidR="00474380" w:rsidRDefault="00474380" w:rsidP="00C5610C">
      <w:r>
        <w:separator/>
      </w:r>
    </w:p>
  </w:footnote>
  <w:footnote w:type="continuationSeparator" w:id="0">
    <w:p w14:paraId="0C9A76A4" w14:textId="77777777" w:rsidR="00474380" w:rsidRDefault="00474380" w:rsidP="00C56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94576" w14:textId="6CF947BE" w:rsidR="00C5610C" w:rsidRDefault="00474380">
    <w:pPr>
      <w:pStyle w:val="a3"/>
    </w:pPr>
    <w:r>
      <w:rPr>
        <w:noProof/>
      </w:rPr>
      <w:pict w14:anchorId="32423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62797" o:spid="_x0000_s2053" type="#_x0000_t75" style="position:absolute;margin-left:0;margin-top:0;width:595.45pt;height:842.4pt;z-index:-251657216;mso-position-horizontal:center;mso-position-horizontal-relative:margin;mso-position-vertical:center;mso-position-vertical-relative:margin" o:allowincell="f">
          <v:imagedata r:id="rId1" o:title="TruckMotor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8C5A7" w14:textId="3234E2EC" w:rsidR="00C5610C" w:rsidRDefault="00474380" w:rsidP="00C5610C">
    <w:pPr>
      <w:pStyle w:val="a3"/>
      <w:ind w:left="142" w:firstLine="567"/>
    </w:pPr>
    <w:r>
      <w:rPr>
        <w:noProof/>
      </w:rPr>
      <w:pict w14:anchorId="31F23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62798" o:spid="_x0000_s2054" type="#_x0000_t75" style="position:absolute;left:0;text-align:left;margin-left:-86.35pt;margin-top:-133.75pt;width:595.45pt;height:842.4pt;z-index:-251656192;mso-position-horizontal-relative:margin;mso-position-vertical-relative:margin" o:allowincell="f">
          <v:imagedata r:id="rId1" o:title="TruckMoto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BB1CB" w14:textId="08642A0A" w:rsidR="00C5610C" w:rsidRDefault="00474380">
    <w:pPr>
      <w:pStyle w:val="a3"/>
    </w:pPr>
    <w:r>
      <w:rPr>
        <w:noProof/>
      </w:rPr>
      <w:pict w14:anchorId="05AD85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62796" o:spid="_x0000_s2052" type="#_x0000_t75" style="position:absolute;margin-left:0;margin-top:0;width:595.45pt;height:842.4pt;z-index:-251658240;mso-position-horizontal:center;mso-position-horizontal-relative:margin;mso-position-vertical:center;mso-position-vertical-relative:margin" o:allowincell="f">
          <v:imagedata r:id="rId1" o:title="TruckMoto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hAnsi="Arial" w:cs="Arial"/>
        <w:b/>
        <w:bCs/>
        <w:i/>
        <w:sz w:val="22"/>
        <w:szCs w:val="22"/>
        <w:lang w:val="ru-RU" w:eastAsia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/>
        <w:i/>
        <w:sz w:val="22"/>
        <w:szCs w:val="22"/>
        <w:lang w:val="ru-RU" w:eastAsia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905"/>
    <w:rsid w:val="00036334"/>
    <w:rsid w:val="00041610"/>
    <w:rsid w:val="000D2C46"/>
    <w:rsid w:val="000E47F4"/>
    <w:rsid w:val="000F0975"/>
    <w:rsid w:val="00101FF1"/>
    <w:rsid w:val="00115A12"/>
    <w:rsid w:val="00131743"/>
    <w:rsid w:val="0014250B"/>
    <w:rsid w:val="001C082F"/>
    <w:rsid w:val="001E1D2E"/>
    <w:rsid w:val="001E6EBC"/>
    <w:rsid w:val="001F0A80"/>
    <w:rsid w:val="00215CD9"/>
    <w:rsid w:val="00232A07"/>
    <w:rsid w:val="00252967"/>
    <w:rsid w:val="00275D74"/>
    <w:rsid w:val="00283E71"/>
    <w:rsid w:val="00286851"/>
    <w:rsid w:val="0029301E"/>
    <w:rsid w:val="002A2BEA"/>
    <w:rsid w:val="002C79A7"/>
    <w:rsid w:val="002D46B5"/>
    <w:rsid w:val="002E0F4F"/>
    <w:rsid w:val="00311D99"/>
    <w:rsid w:val="00331ABA"/>
    <w:rsid w:val="00340DF1"/>
    <w:rsid w:val="003439CB"/>
    <w:rsid w:val="0035738D"/>
    <w:rsid w:val="00381777"/>
    <w:rsid w:val="003851D2"/>
    <w:rsid w:val="00386EF5"/>
    <w:rsid w:val="003A77EC"/>
    <w:rsid w:val="003D28B7"/>
    <w:rsid w:val="003E45EB"/>
    <w:rsid w:val="003E7270"/>
    <w:rsid w:val="003F0486"/>
    <w:rsid w:val="004350FF"/>
    <w:rsid w:val="00446985"/>
    <w:rsid w:val="00456B48"/>
    <w:rsid w:val="00463905"/>
    <w:rsid w:val="00474380"/>
    <w:rsid w:val="0049310E"/>
    <w:rsid w:val="004A1973"/>
    <w:rsid w:val="004C3EB5"/>
    <w:rsid w:val="005035C8"/>
    <w:rsid w:val="0051563F"/>
    <w:rsid w:val="00516FF2"/>
    <w:rsid w:val="00525D44"/>
    <w:rsid w:val="005A188B"/>
    <w:rsid w:val="005C4DE4"/>
    <w:rsid w:val="00613DD0"/>
    <w:rsid w:val="00636A49"/>
    <w:rsid w:val="00641D41"/>
    <w:rsid w:val="00673E5A"/>
    <w:rsid w:val="006C70B8"/>
    <w:rsid w:val="00735699"/>
    <w:rsid w:val="00750C35"/>
    <w:rsid w:val="007527E0"/>
    <w:rsid w:val="00783010"/>
    <w:rsid w:val="0079065C"/>
    <w:rsid w:val="007B6866"/>
    <w:rsid w:val="007C5314"/>
    <w:rsid w:val="007C75E4"/>
    <w:rsid w:val="007D2593"/>
    <w:rsid w:val="007E3757"/>
    <w:rsid w:val="007E454D"/>
    <w:rsid w:val="007F4230"/>
    <w:rsid w:val="00836644"/>
    <w:rsid w:val="00890CEB"/>
    <w:rsid w:val="008B3D11"/>
    <w:rsid w:val="008C2D0A"/>
    <w:rsid w:val="008D3A2D"/>
    <w:rsid w:val="008E1665"/>
    <w:rsid w:val="008F7E9A"/>
    <w:rsid w:val="00902541"/>
    <w:rsid w:val="00903107"/>
    <w:rsid w:val="00904228"/>
    <w:rsid w:val="00913F2A"/>
    <w:rsid w:val="00932858"/>
    <w:rsid w:val="00933AC0"/>
    <w:rsid w:val="00934501"/>
    <w:rsid w:val="009438EE"/>
    <w:rsid w:val="00953C24"/>
    <w:rsid w:val="00964FBC"/>
    <w:rsid w:val="009D35CC"/>
    <w:rsid w:val="009E499B"/>
    <w:rsid w:val="009F23C9"/>
    <w:rsid w:val="009F48AB"/>
    <w:rsid w:val="00A10DCA"/>
    <w:rsid w:val="00A248F9"/>
    <w:rsid w:val="00A36D4A"/>
    <w:rsid w:val="00AA6D35"/>
    <w:rsid w:val="00AC450D"/>
    <w:rsid w:val="00AD554A"/>
    <w:rsid w:val="00B05D84"/>
    <w:rsid w:val="00B66722"/>
    <w:rsid w:val="00B831C2"/>
    <w:rsid w:val="00BB27B1"/>
    <w:rsid w:val="00C5610C"/>
    <w:rsid w:val="00C641AA"/>
    <w:rsid w:val="00C740D8"/>
    <w:rsid w:val="00C7736F"/>
    <w:rsid w:val="00CA3B43"/>
    <w:rsid w:val="00CC08CA"/>
    <w:rsid w:val="00CF440B"/>
    <w:rsid w:val="00D103EC"/>
    <w:rsid w:val="00D24327"/>
    <w:rsid w:val="00D2509F"/>
    <w:rsid w:val="00D4055A"/>
    <w:rsid w:val="00DA3A33"/>
    <w:rsid w:val="00DC1075"/>
    <w:rsid w:val="00E174E3"/>
    <w:rsid w:val="00E26B75"/>
    <w:rsid w:val="00E4434A"/>
    <w:rsid w:val="00E5587D"/>
    <w:rsid w:val="00E56DD1"/>
    <w:rsid w:val="00E656B7"/>
    <w:rsid w:val="00E65A5F"/>
    <w:rsid w:val="00E67E1E"/>
    <w:rsid w:val="00E73D50"/>
    <w:rsid w:val="00EA58D9"/>
    <w:rsid w:val="00EC0619"/>
    <w:rsid w:val="00EC6485"/>
    <w:rsid w:val="00ED650E"/>
    <w:rsid w:val="00EE65A0"/>
    <w:rsid w:val="00F111DE"/>
    <w:rsid w:val="00F44C46"/>
    <w:rsid w:val="00F52DF7"/>
    <w:rsid w:val="00F53D39"/>
    <w:rsid w:val="00F64DCB"/>
    <w:rsid w:val="00F736F7"/>
    <w:rsid w:val="00F807E5"/>
    <w:rsid w:val="00F85AC8"/>
    <w:rsid w:val="00FB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4BB3760"/>
  <w15:chartTrackingRefBased/>
  <w15:docId w15:val="{377DE81F-5B10-4AA8-B8DD-2D3CC912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61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"/>
    <w:qFormat/>
    <w:rsid w:val="00953C24"/>
    <w:pPr>
      <w:suppressAutoHyphens/>
      <w:spacing w:beforeAutospacing="1" w:after="160" w:afterAutospacing="1"/>
      <w:outlineLvl w:val="0"/>
    </w:pPr>
    <w:rPr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610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5610C"/>
  </w:style>
  <w:style w:type="paragraph" w:styleId="a5">
    <w:name w:val="footer"/>
    <w:basedOn w:val="a"/>
    <w:link w:val="a6"/>
    <w:uiPriority w:val="99"/>
    <w:unhideWhenUsed/>
    <w:rsid w:val="00C5610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5610C"/>
  </w:style>
  <w:style w:type="character" w:customStyle="1" w:styleId="10">
    <w:name w:val="Заголовок 1 Знак"/>
    <w:basedOn w:val="a0"/>
    <w:uiPriority w:val="9"/>
    <w:rsid w:val="00953C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customStyle="1" w:styleId="11">
    <w:name w:val="Заголовок 1 Знак1"/>
    <w:basedOn w:val="a1"/>
    <w:link w:val="1"/>
    <w:uiPriority w:val="9"/>
    <w:rsid w:val="00953C24"/>
    <w:pPr>
      <w:suppressAutoHyphens/>
      <w:spacing w:after="0" w:line="240" w:lineRule="auto"/>
    </w:pPr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Professional</cp:lastModifiedBy>
  <cp:revision>26</cp:revision>
  <cp:lastPrinted>2023-01-26T09:29:00Z</cp:lastPrinted>
  <dcterms:created xsi:type="dcterms:W3CDTF">2024-08-06T07:28:00Z</dcterms:created>
  <dcterms:modified xsi:type="dcterms:W3CDTF">2024-11-19T09:42:00Z</dcterms:modified>
</cp:coreProperties>
</file>